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CA" w:rsidRPr="00A933CA" w:rsidRDefault="00A933CA" w:rsidP="00A933C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A933CA" w:rsidRPr="00A933CA" w:rsidRDefault="002E4ED1" w:rsidP="00A933C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BD16A7"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аочного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A933CA" w:rsidRPr="00A9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руглого стола</w:t>
      </w:r>
    </w:p>
    <w:p w:rsidR="00A933CA" w:rsidRPr="00835992" w:rsidRDefault="00A933CA" w:rsidP="00A933C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35992">
        <w:rPr>
          <w:rFonts w:ascii="Times New Roman" w:hAnsi="Times New Roman" w:cs="Times New Roman"/>
          <w:sz w:val="28"/>
          <w:szCs w:val="28"/>
        </w:rPr>
        <w:t>Современные тенденции развития  инклюзивного образования</w:t>
      </w:r>
      <w:r w:rsidRPr="00A9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933CA" w:rsidRPr="00A933CA" w:rsidRDefault="00A933CA" w:rsidP="00A93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и </w:t>
      </w:r>
      <w:r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r w:rsidR="00BD16A7"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</w:t>
      </w:r>
      <w:r w:rsidRPr="00A9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9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A9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марта 2022 </w:t>
      </w:r>
      <w:r w:rsidRPr="00A9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8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заочная форма проведения</w:t>
      </w:r>
    </w:p>
    <w:p w:rsidR="00A933CA" w:rsidRPr="00835992" w:rsidRDefault="00A933CA" w:rsidP="00A933C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региональной научно-практической конференции «</w:t>
      </w:r>
      <w:r w:rsidRPr="00835992">
        <w:rPr>
          <w:rFonts w:ascii="Times New Roman" w:hAnsi="Times New Roman" w:cs="Times New Roman"/>
          <w:sz w:val="28"/>
          <w:szCs w:val="28"/>
        </w:rPr>
        <w:t>Студенческое мировоззрение</w:t>
      </w:r>
      <w:r w:rsidRPr="00835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3CA" w:rsidRPr="00A933CA" w:rsidRDefault="00A933CA" w:rsidP="00A933C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5992">
        <w:rPr>
          <w:rFonts w:ascii="Times New Roman" w:hAnsi="Times New Roman" w:cs="Times New Roman"/>
          <w:sz w:val="28"/>
          <w:szCs w:val="28"/>
        </w:rPr>
        <w:t>и аспекты реализации инклюзивного образования в регионе»</w:t>
      </w:r>
    </w:p>
    <w:p w:rsidR="00A933CA" w:rsidRPr="00A933CA" w:rsidRDefault="00A933CA" w:rsidP="00A933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A9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 w:rsid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Волгоградского</w:t>
      </w:r>
      <w:r w:rsidR="00835992"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филиал</w:t>
      </w:r>
      <w:r w:rsid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35992"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МГГЭУ</w:t>
      </w:r>
      <w:r w:rsid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835992"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г. Волгоград, ул. </w:t>
      </w:r>
      <w:proofErr w:type="spellStart"/>
      <w:r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Поддубного</w:t>
      </w:r>
      <w:proofErr w:type="spellEnd"/>
      <w:r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15</w:t>
      </w:r>
      <w:r w:rsid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A933CA" w:rsidRPr="00A933CA" w:rsidRDefault="00A933CA" w:rsidP="00A933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 мероприятия:</w:t>
      </w:r>
      <w:r w:rsidRPr="00A9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16A7" w:rsidRPr="008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заочный К</w:t>
      </w:r>
      <w:r w:rsidRPr="00A9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руглый стол</w:t>
      </w:r>
    </w:p>
    <w:p w:rsidR="00BD16A7" w:rsidRPr="00835992" w:rsidRDefault="00BD16A7" w:rsidP="00BD16A7">
      <w:pPr>
        <w:tabs>
          <w:tab w:val="left" w:pos="142"/>
        </w:tabs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Направления заочного </w:t>
      </w:r>
      <w:r w:rsid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руглого стола</w:t>
      </w:r>
      <w:r w:rsidR="00A933CA" w:rsidRPr="00A9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933CA" w:rsidRPr="00A9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6A7" w:rsidRPr="00835992" w:rsidRDefault="00BD16A7" w:rsidP="00BD16A7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312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83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992">
        <w:rPr>
          <w:rFonts w:ascii="Times New Roman" w:hAnsi="Times New Roman" w:cs="Times New Roman"/>
          <w:sz w:val="28"/>
          <w:szCs w:val="28"/>
        </w:rPr>
        <w:t>специальные образовательные программы и методы обучения;</w:t>
      </w:r>
    </w:p>
    <w:p w:rsidR="00BD16A7" w:rsidRPr="00835992" w:rsidRDefault="00BD16A7" w:rsidP="00BD16A7">
      <w:pPr>
        <w:numPr>
          <w:ilvl w:val="0"/>
          <w:numId w:val="1"/>
        </w:numPr>
        <w:tabs>
          <w:tab w:val="left" w:pos="142"/>
        </w:tabs>
        <w:spacing w:after="0" w:line="31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35992">
        <w:rPr>
          <w:rFonts w:ascii="Times New Roman" w:hAnsi="Times New Roman" w:cs="Times New Roman"/>
          <w:sz w:val="28"/>
          <w:szCs w:val="28"/>
        </w:rPr>
        <w:t>специальные учебники, учебные пособия и дидактический материал;</w:t>
      </w:r>
    </w:p>
    <w:p w:rsidR="00BD16A7" w:rsidRPr="00835992" w:rsidRDefault="00BD16A7" w:rsidP="00BD16A7">
      <w:pPr>
        <w:numPr>
          <w:ilvl w:val="0"/>
          <w:numId w:val="1"/>
        </w:numPr>
        <w:tabs>
          <w:tab w:val="left" w:pos="142"/>
        </w:tabs>
        <w:spacing w:after="0" w:line="31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35992">
        <w:rPr>
          <w:rFonts w:ascii="Times New Roman" w:hAnsi="Times New Roman" w:cs="Times New Roman"/>
          <w:sz w:val="28"/>
          <w:szCs w:val="28"/>
        </w:rPr>
        <w:t>специальные технические средства коллективного или индивидуального пользования;</w:t>
      </w:r>
    </w:p>
    <w:p w:rsidR="00BD16A7" w:rsidRPr="00835992" w:rsidRDefault="00BD16A7" w:rsidP="00BD16A7">
      <w:pPr>
        <w:numPr>
          <w:ilvl w:val="0"/>
          <w:numId w:val="1"/>
        </w:numPr>
        <w:tabs>
          <w:tab w:val="left" w:pos="142"/>
        </w:tabs>
        <w:spacing w:after="0" w:line="31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35992">
        <w:rPr>
          <w:rFonts w:ascii="Times New Roman" w:hAnsi="Times New Roman" w:cs="Times New Roman"/>
          <w:sz w:val="28"/>
          <w:szCs w:val="28"/>
        </w:rPr>
        <w:t>предоставление услуг ассистента, помощника;</w:t>
      </w:r>
    </w:p>
    <w:p w:rsidR="00BD16A7" w:rsidRPr="00835992" w:rsidRDefault="00BD16A7" w:rsidP="00BD16A7">
      <w:pPr>
        <w:numPr>
          <w:ilvl w:val="0"/>
          <w:numId w:val="1"/>
        </w:numPr>
        <w:tabs>
          <w:tab w:val="left" w:pos="142"/>
        </w:tabs>
        <w:spacing w:after="0" w:line="31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35992">
        <w:rPr>
          <w:rFonts w:ascii="Times New Roman" w:hAnsi="Times New Roman" w:cs="Times New Roman"/>
          <w:sz w:val="28"/>
          <w:szCs w:val="28"/>
        </w:rPr>
        <w:t>проведение групповых и индивидуальных занятий;</w:t>
      </w:r>
    </w:p>
    <w:p w:rsidR="00BD16A7" w:rsidRPr="00835992" w:rsidRDefault="00BD16A7" w:rsidP="00BD16A7">
      <w:pPr>
        <w:numPr>
          <w:ilvl w:val="0"/>
          <w:numId w:val="1"/>
        </w:numPr>
        <w:tabs>
          <w:tab w:val="left" w:pos="142"/>
        </w:tabs>
        <w:spacing w:after="0" w:line="312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35992">
        <w:rPr>
          <w:rFonts w:ascii="Times New Roman" w:hAnsi="Times New Roman" w:cs="Times New Roman"/>
          <w:sz w:val="28"/>
          <w:szCs w:val="28"/>
        </w:rPr>
        <w:t>беспрепятственный доступ в здание образовательной организации.</w:t>
      </w:r>
    </w:p>
    <w:p w:rsidR="00BD16A7" w:rsidRPr="00835992" w:rsidRDefault="00A933CA" w:rsidP="00835992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A9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="00BD16A7" w:rsidRPr="00835992">
        <w:rPr>
          <w:rFonts w:ascii="Times New Roman" w:hAnsi="Times New Roman" w:cs="Times New Roman"/>
          <w:sz w:val="28"/>
          <w:szCs w:val="28"/>
        </w:rPr>
        <w:t>преподаватели образовательных организаций системы среднего профессионального образования, преподаватели образовательных организаций системы высшего профессионального образования, руководители и сотрудники инклюзивных образовательных организаций, центров психолого-педагогической, медицинской и социальной помощи,  представители органов государственной власти, общественных организаций.</w:t>
      </w:r>
    </w:p>
    <w:p w:rsidR="00A933CA" w:rsidRPr="00A933CA" w:rsidRDefault="00A933CA" w:rsidP="00A933C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Повестка круглого стола</w:t>
      </w:r>
    </w:p>
    <w:p w:rsidR="005F713E" w:rsidRDefault="005F713E" w:rsidP="005F71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13E" w:rsidRPr="00835992" w:rsidRDefault="002F6C3A" w:rsidP="005F713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заочного круглого стола</w:t>
      </w:r>
      <w:r w:rsidR="005F7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713E" w:rsidRPr="00A9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F713E" w:rsidRPr="00835992">
        <w:rPr>
          <w:rFonts w:ascii="Times New Roman" w:hAnsi="Times New Roman" w:cs="Times New Roman"/>
          <w:sz w:val="28"/>
          <w:szCs w:val="28"/>
        </w:rPr>
        <w:t>Современные тенденции развития  инклюзивного образования</w:t>
      </w:r>
      <w:r w:rsidR="005F713E" w:rsidRPr="00A93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F713E"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9498" w:type="dxa"/>
        <w:tblInd w:w="108" w:type="dxa"/>
        <w:tblLook w:val="04A0"/>
      </w:tblPr>
      <w:tblGrid>
        <w:gridCol w:w="5812"/>
        <w:gridCol w:w="3686"/>
      </w:tblGrid>
      <w:tr w:rsidR="002F6C3A" w:rsidRPr="005F713E" w:rsidTr="002F6C3A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3A" w:rsidRPr="007527A1" w:rsidRDefault="002F6C3A" w:rsidP="001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C3A" w:rsidRPr="007527A1" w:rsidRDefault="002F6C3A" w:rsidP="0014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участника (участников)</w:t>
            </w:r>
          </w:p>
        </w:tc>
      </w:tr>
      <w:tr w:rsidR="005F713E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Волгоградский колледж  управления и новых  технологий им. Юрия Гагарина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Плакиткина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Евгеньевна</w:t>
            </w:r>
          </w:p>
        </w:tc>
      </w:tr>
      <w:tr w:rsidR="005F713E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"Волгоградский социально-педагогический колледж"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Леонидовна</w:t>
            </w:r>
          </w:p>
        </w:tc>
      </w:tr>
      <w:tr w:rsidR="005F713E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 Волгоградский строительный техникум»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Мазулин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Валерьевич</w:t>
            </w:r>
          </w:p>
        </w:tc>
      </w:tr>
      <w:tr w:rsidR="005F713E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tabs>
                <w:tab w:val="left" w:pos="1877"/>
                <w:tab w:val="left" w:pos="35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 Волгоградский строительный техникум»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Стекольникова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Елена Владимировна</w:t>
            </w:r>
          </w:p>
        </w:tc>
      </w:tr>
      <w:tr w:rsidR="005F713E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педагогический колледж»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Заболотнева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Борисовна</w:t>
            </w:r>
          </w:p>
        </w:tc>
      </w:tr>
      <w:tr w:rsidR="005F713E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 «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Смоляева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5F713E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«МППК имени В.В. 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Редкозубов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</w:tr>
      <w:tr w:rsidR="005F713E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СЕБРЯКОВСКИЙ ФИЛИАЛ федерального государственного бюджетного образовательного учреждения высшего образования «Волгоградский государственный технический университет»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Барышникова Наталья Борисовна</w:t>
            </w:r>
          </w:p>
        </w:tc>
      </w:tr>
      <w:tr w:rsidR="005F713E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«Волгоградский государственный  социально-педагогический университет»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Валерия Владимировна</w:t>
            </w:r>
          </w:p>
        </w:tc>
      </w:tr>
      <w:tr w:rsidR="005F713E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Волгоградский ГАУ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Уланова Ирина Алексеевна</w:t>
            </w:r>
          </w:p>
        </w:tc>
      </w:tr>
      <w:tr w:rsidR="005F713E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Волгоградский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Покидова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</w:tr>
      <w:tr w:rsidR="005F713E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Волгоградский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Ольга Сергеевна</w:t>
            </w:r>
          </w:p>
        </w:tc>
      </w:tr>
      <w:tr w:rsidR="005F713E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Волгоградский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C3A" w:rsidRPr="007527A1" w:rsidRDefault="002F6C3A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Алексей Николаевич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9B4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Волгоградский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Вячеславовна</w:t>
            </w:r>
          </w:p>
        </w:tc>
      </w:tr>
      <w:tr w:rsidR="000D37C1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7C1" w:rsidRPr="007527A1" w:rsidRDefault="000D37C1" w:rsidP="009B4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7C1" w:rsidRDefault="000D37C1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Алина Юрьевна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Бембетова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Герел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Юрьевна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Басанова 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Долорес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Владимировна, 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Сангаджиева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Эльзятя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Николаевна</w:t>
            </w:r>
          </w:p>
        </w:tc>
      </w:tr>
      <w:tr w:rsidR="000D37C1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7C1" w:rsidRPr="007527A1" w:rsidRDefault="000D37C1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7C1" w:rsidRPr="007527A1" w:rsidRDefault="000D37C1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Будыльская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Мучкаева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Бембя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Дорджиевна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Вепрева Ольга Николаевна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Очирова Тамара 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Лиджиевна</w:t>
            </w:r>
            <w:proofErr w:type="spellEnd"/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Кийкова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</w:t>
            </w: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Дундуев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Ким Борисович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Раиса Игоревна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Михаил Игоревич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Цаган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Наталья Евгеньевна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Жардемова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Айым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Аскаровна</w:t>
            </w:r>
            <w:proofErr w:type="spellEnd"/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Пипенко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Ашаева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Алевтина Сергеевна</w:t>
            </w:r>
          </w:p>
        </w:tc>
      </w:tr>
      <w:tr w:rsidR="0051069F" w:rsidRPr="005F713E" w:rsidTr="005F713E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FF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ФГБОУИ </w:t>
            </w:r>
            <w:proofErr w:type="gram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государственный гуманитарно-экономический университет"  Калмыцкий филиал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FF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Лиджи-Гаряев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Бадмаевич</w:t>
            </w:r>
            <w:proofErr w:type="spellEnd"/>
          </w:p>
        </w:tc>
      </w:tr>
      <w:tr w:rsidR="0051069F" w:rsidRPr="005F713E" w:rsidTr="005F713E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AD2F80" w:rsidRDefault="0051069F" w:rsidP="00AD2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ВО </w:t>
            </w:r>
            <w:r w:rsidRPr="00AD2F80">
              <w:rPr>
                <w:rFonts w:ascii="Times New Roman" w:hAnsi="Times New Roman" w:cs="Times New Roman"/>
                <w:sz w:val="24"/>
                <w:szCs w:val="24"/>
              </w:rPr>
              <w:t>Волжский институт экономики, педагогики и права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69F" w:rsidRPr="007527A1" w:rsidRDefault="0051069F" w:rsidP="005F7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Жанна Владимировна</w:t>
            </w:r>
          </w:p>
        </w:tc>
      </w:tr>
    </w:tbl>
    <w:p w:rsidR="00BD5A16" w:rsidRPr="00835992" w:rsidRDefault="00BD5A16">
      <w:pPr>
        <w:rPr>
          <w:rFonts w:ascii="Times New Roman" w:hAnsi="Times New Roman" w:cs="Times New Roman"/>
          <w:sz w:val="28"/>
          <w:szCs w:val="28"/>
        </w:rPr>
      </w:pPr>
    </w:p>
    <w:p w:rsidR="00835992" w:rsidRDefault="00835992" w:rsidP="0083599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5992">
        <w:rPr>
          <w:rFonts w:ascii="Times New Roman" w:hAnsi="Times New Roman" w:cs="Times New Roman"/>
          <w:b/>
          <w:sz w:val="28"/>
          <w:szCs w:val="28"/>
        </w:rPr>
        <w:t>Подведение итогов заочного круглого стола</w:t>
      </w:r>
      <w:r w:rsidRPr="00835992">
        <w:rPr>
          <w:rFonts w:ascii="Times New Roman" w:hAnsi="Times New Roman" w:cs="Times New Roman"/>
          <w:sz w:val="28"/>
          <w:szCs w:val="28"/>
        </w:rPr>
        <w:t xml:space="preserve">: представленные материалы </w:t>
      </w:r>
      <w:r>
        <w:rPr>
          <w:rFonts w:ascii="Times New Roman" w:hAnsi="Times New Roman" w:cs="Times New Roman"/>
          <w:sz w:val="28"/>
          <w:szCs w:val="28"/>
        </w:rPr>
        <w:t xml:space="preserve">    заочного К</w:t>
      </w:r>
      <w:r w:rsidRPr="00835992">
        <w:rPr>
          <w:rFonts w:ascii="Times New Roman" w:hAnsi="Times New Roman" w:cs="Times New Roman"/>
          <w:sz w:val="28"/>
          <w:szCs w:val="28"/>
        </w:rPr>
        <w:t xml:space="preserve">руглого стола будут опубликованы в сборнике </w:t>
      </w:r>
      <w:r>
        <w:rPr>
          <w:rFonts w:ascii="Times New Roman" w:hAnsi="Times New Roman" w:cs="Times New Roman"/>
          <w:sz w:val="28"/>
          <w:szCs w:val="28"/>
        </w:rPr>
        <w:t>региональной</w:t>
      </w:r>
    </w:p>
    <w:p w:rsidR="00835992" w:rsidRPr="00835992" w:rsidRDefault="00835992" w:rsidP="0083599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5992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</w:t>
      </w:r>
      <w:r w:rsidRPr="00835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835992">
        <w:rPr>
          <w:rFonts w:ascii="Times New Roman" w:hAnsi="Times New Roman" w:cs="Times New Roman"/>
          <w:sz w:val="28"/>
          <w:szCs w:val="28"/>
        </w:rPr>
        <w:t>Студенческое мировоззрение</w:t>
      </w:r>
      <w:r w:rsidRPr="008359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992" w:rsidRPr="00835992" w:rsidRDefault="00835992" w:rsidP="00835992">
      <w:pPr>
        <w:jc w:val="both"/>
        <w:rPr>
          <w:rFonts w:ascii="Times New Roman" w:hAnsi="Times New Roman" w:cs="Times New Roman"/>
          <w:sz w:val="28"/>
          <w:szCs w:val="28"/>
        </w:rPr>
      </w:pPr>
      <w:r w:rsidRPr="00835992">
        <w:rPr>
          <w:rFonts w:ascii="Times New Roman" w:hAnsi="Times New Roman" w:cs="Times New Roman"/>
          <w:sz w:val="28"/>
          <w:szCs w:val="28"/>
        </w:rPr>
        <w:t>и аспекты реализации инклюзивного образования в регионе»</w:t>
      </w:r>
    </w:p>
    <w:sectPr w:rsidR="00835992" w:rsidRPr="00835992" w:rsidSect="002E4E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49D"/>
    <w:multiLevelType w:val="hybridMultilevel"/>
    <w:tmpl w:val="6D5E15F2"/>
    <w:lvl w:ilvl="0" w:tplc="DB667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48DF"/>
    <w:multiLevelType w:val="hybridMultilevel"/>
    <w:tmpl w:val="C90A31B6"/>
    <w:lvl w:ilvl="0" w:tplc="D7C070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3CA"/>
    <w:rsid w:val="000D37C1"/>
    <w:rsid w:val="00141953"/>
    <w:rsid w:val="001C51B3"/>
    <w:rsid w:val="00227CB8"/>
    <w:rsid w:val="002E4ED1"/>
    <w:rsid w:val="002F6C3A"/>
    <w:rsid w:val="00446099"/>
    <w:rsid w:val="0051069F"/>
    <w:rsid w:val="00560751"/>
    <w:rsid w:val="005F713E"/>
    <w:rsid w:val="00835992"/>
    <w:rsid w:val="00A933CA"/>
    <w:rsid w:val="00AD2F80"/>
    <w:rsid w:val="00BD16A7"/>
    <w:rsid w:val="00BD5A16"/>
    <w:rsid w:val="00D5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6A7"/>
    <w:pPr>
      <w:ind w:left="720"/>
      <w:contextualSpacing/>
    </w:pPr>
  </w:style>
  <w:style w:type="table" w:styleId="a5">
    <w:name w:val="Table Grid"/>
    <w:basedOn w:val="a1"/>
    <w:uiPriority w:val="59"/>
    <w:rsid w:val="00BD5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2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uch</cp:lastModifiedBy>
  <cp:revision>5</cp:revision>
  <dcterms:created xsi:type="dcterms:W3CDTF">2022-02-15T07:54:00Z</dcterms:created>
  <dcterms:modified xsi:type="dcterms:W3CDTF">2022-03-10T10:31:00Z</dcterms:modified>
</cp:coreProperties>
</file>