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57" w:rsidRDefault="00F51357" w:rsidP="00F5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>ПРЕДМЕТНО-ЦИКЛОВАЯ КОМИССИЯ</w:t>
      </w:r>
    </w:p>
    <w:p w:rsidR="00F51357" w:rsidRPr="00FC4D0C" w:rsidRDefault="00F51357" w:rsidP="00F5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ЦИКЛА</w:t>
      </w:r>
    </w:p>
    <w:p w:rsidR="00F51357" w:rsidRDefault="00F51357" w:rsidP="00F47245">
      <w:pPr>
        <w:pStyle w:val="10"/>
        <w:shd w:val="clear" w:color="auto" w:fill="auto"/>
        <w:spacing w:before="0" w:after="0" w:line="240" w:lineRule="auto"/>
        <w:ind w:left="3140"/>
        <w:rPr>
          <w:color w:val="000000"/>
          <w:sz w:val="24"/>
          <w:szCs w:val="24"/>
        </w:rPr>
      </w:pPr>
    </w:p>
    <w:p w:rsidR="009C3772" w:rsidRPr="002F2B3D" w:rsidRDefault="009C3772" w:rsidP="00F47245">
      <w:pPr>
        <w:pStyle w:val="10"/>
        <w:shd w:val="clear" w:color="auto" w:fill="auto"/>
        <w:spacing w:before="0" w:after="0" w:line="240" w:lineRule="auto"/>
        <w:ind w:left="3140"/>
        <w:rPr>
          <w:sz w:val="24"/>
          <w:szCs w:val="24"/>
        </w:rPr>
      </w:pPr>
      <w:r w:rsidRPr="002F2B3D">
        <w:rPr>
          <w:color w:val="000000"/>
          <w:sz w:val="24"/>
          <w:szCs w:val="24"/>
        </w:rPr>
        <w:t>Научные публикации:</w:t>
      </w:r>
      <w:bookmarkEnd w:id="0"/>
    </w:p>
    <w:p w:rsidR="002575A0" w:rsidRPr="002F2B3D" w:rsidRDefault="002575A0" w:rsidP="00F47245">
      <w:pPr>
        <w:pStyle w:val="60"/>
        <w:shd w:val="clear" w:color="auto" w:fill="auto"/>
        <w:spacing w:before="0" w:after="0" w:line="240" w:lineRule="auto"/>
        <w:ind w:left="23" w:rightChars="23" w:right="51" w:firstLine="544"/>
        <w:jc w:val="both"/>
        <w:rPr>
          <w:color w:val="000000"/>
          <w:sz w:val="24"/>
          <w:szCs w:val="24"/>
        </w:rPr>
      </w:pPr>
      <w:proofErr w:type="spellStart"/>
      <w:r w:rsidRPr="002F2B3D">
        <w:rPr>
          <w:color w:val="000000"/>
          <w:sz w:val="24"/>
          <w:szCs w:val="24"/>
        </w:rPr>
        <w:t>Валуева</w:t>
      </w:r>
      <w:proofErr w:type="spellEnd"/>
      <w:r w:rsidRPr="002F2B3D">
        <w:rPr>
          <w:color w:val="000000"/>
          <w:sz w:val="24"/>
          <w:szCs w:val="24"/>
        </w:rPr>
        <w:t xml:space="preserve"> И.И.</w:t>
      </w:r>
    </w:p>
    <w:p w:rsidR="002575A0" w:rsidRPr="002F2B3D" w:rsidRDefault="002575A0" w:rsidP="00F47245">
      <w:pPr>
        <w:pStyle w:val="60"/>
        <w:spacing w:before="0" w:after="0" w:line="240" w:lineRule="auto"/>
        <w:ind w:left="23" w:firstLine="544"/>
        <w:jc w:val="both"/>
        <w:rPr>
          <w:b w:val="0"/>
          <w:i w:val="0"/>
          <w:color w:val="000000"/>
          <w:sz w:val="24"/>
          <w:szCs w:val="24"/>
        </w:rPr>
      </w:pPr>
      <w:r w:rsidRPr="002F2B3D">
        <w:rPr>
          <w:b w:val="0"/>
          <w:i w:val="0"/>
          <w:color w:val="000000"/>
          <w:sz w:val="24"/>
          <w:szCs w:val="24"/>
        </w:rPr>
        <w:t>Сетевое педагогическое издание «Вестник Просвещения» Тема</w:t>
      </w:r>
      <w:r w:rsidR="00F47245" w:rsidRPr="002F2B3D">
        <w:rPr>
          <w:b w:val="0"/>
          <w:i w:val="0"/>
          <w:color w:val="000000"/>
          <w:sz w:val="24"/>
          <w:szCs w:val="24"/>
        </w:rPr>
        <w:t>:  «</w:t>
      </w:r>
      <w:r w:rsidRPr="002F2B3D">
        <w:rPr>
          <w:b w:val="0"/>
          <w:i w:val="0"/>
          <w:color w:val="000000"/>
          <w:sz w:val="24"/>
          <w:szCs w:val="24"/>
        </w:rPr>
        <w:t>К вопросу об интеграционном подходе в сфере профессионального образования</w:t>
      </w:r>
      <w:r w:rsidR="00F47245" w:rsidRPr="002F2B3D">
        <w:rPr>
          <w:b w:val="0"/>
          <w:i w:val="0"/>
          <w:color w:val="000000"/>
          <w:sz w:val="24"/>
          <w:szCs w:val="24"/>
        </w:rPr>
        <w:t>»</w:t>
      </w:r>
      <w:r w:rsidRPr="002F2B3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2F2B3D">
        <w:rPr>
          <w:b w:val="0"/>
          <w:i w:val="0"/>
          <w:color w:val="000000"/>
          <w:sz w:val="24"/>
          <w:szCs w:val="24"/>
        </w:rPr>
        <w:t xml:space="preserve">( </w:t>
      </w:r>
      <w:proofErr w:type="gramEnd"/>
      <w:r w:rsidRPr="002F2B3D">
        <w:rPr>
          <w:b w:val="0"/>
          <w:i w:val="0"/>
          <w:color w:val="000000"/>
          <w:sz w:val="24"/>
          <w:szCs w:val="24"/>
        </w:rPr>
        <w:t xml:space="preserve">в соавторстве с А.С. Демидовой, Н.В. </w:t>
      </w:r>
      <w:proofErr w:type="spellStart"/>
      <w:r w:rsidRPr="002F2B3D">
        <w:rPr>
          <w:b w:val="0"/>
          <w:i w:val="0"/>
          <w:color w:val="000000"/>
          <w:sz w:val="24"/>
          <w:szCs w:val="24"/>
        </w:rPr>
        <w:t>Драчук</w:t>
      </w:r>
      <w:proofErr w:type="spellEnd"/>
      <w:r w:rsidRPr="002F2B3D">
        <w:rPr>
          <w:b w:val="0"/>
          <w:i w:val="0"/>
          <w:color w:val="000000"/>
          <w:sz w:val="24"/>
          <w:szCs w:val="24"/>
        </w:rPr>
        <w:t xml:space="preserve">) № 32017184695 от 17.12.2020 г.  </w:t>
      </w:r>
    </w:p>
    <w:p w:rsidR="002575A0" w:rsidRPr="002F2B3D" w:rsidRDefault="002575A0" w:rsidP="00F47245">
      <w:pPr>
        <w:pStyle w:val="60"/>
        <w:shd w:val="clear" w:color="auto" w:fill="auto"/>
        <w:spacing w:before="0" w:after="0" w:line="240" w:lineRule="auto"/>
        <w:ind w:left="23" w:firstLine="544"/>
        <w:jc w:val="both"/>
        <w:rPr>
          <w:color w:val="000000"/>
          <w:sz w:val="24"/>
          <w:szCs w:val="24"/>
        </w:rPr>
      </w:pPr>
      <w:r w:rsidRPr="002F2B3D">
        <w:rPr>
          <w:color w:val="000000"/>
          <w:sz w:val="24"/>
          <w:szCs w:val="24"/>
        </w:rPr>
        <w:t>Демидова А.С.</w:t>
      </w:r>
    </w:p>
    <w:p w:rsidR="00F60AE5" w:rsidRPr="002F2B3D" w:rsidRDefault="00F60AE5" w:rsidP="00F60AE5">
      <w:pPr>
        <w:pStyle w:val="60"/>
        <w:spacing w:before="0" w:after="0" w:line="240" w:lineRule="auto"/>
        <w:ind w:left="23" w:firstLine="544"/>
        <w:jc w:val="both"/>
        <w:rPr>
          <w:b w:val="0"/>
          <w:i w:val="0"/>
          <w:color w:val="000000"/>
          <w:sz w:val="24"/>
          <w:szCs w:val="24"/>
        </w:rPr>
      </w:pPr>
      <w:r w:rsidRPr="002F2B3D">
        <w:rPr>
          <w:b w:val="0"/>
          <w:i w:val="0"/>
          <w:color w:val="000000"/>
          <w:sz w:val="24"/>
          <w:szCs w:val="24"/>
        </w:rPr>
        <w:t xml:space="preserve">Сетевое педагогическое издание «Вестник Просвещения» Тема:  «К вопросу об интеграционном подходе в сфере профессионального образования» (в соавторстве с </w:t>
      </w:r>
      <w:proofErr w:type="spellStart"/>
      <w:r w:rsidRPr="002F2B3D">
        <w:rPr>
          <w:b w:val="0"/>
          <w:i w:val="0"/>
          <w:color w:val="000000"/>
          <w:sz w:val="24"/>
          <w:szCs w:val="24"/>
        </w:rPr>
        <w:t>И.И.Валуевой</w:t>
      </w:r>
      <w:proofErr w:type="spellEnd"/>
      <w:r w:rsidRPr="002F2B3D">
        <w:rPr>
          <w:b w:val="0"/>
          <w:i w:val="0"/>
          <w:color w:val="000000"/>
          <w:sz w:val="24"/>
          <w:szCs w:val="24"/>
        </w:rPr>
        <w:t xml:space="preserve">, Н.В. </w:t>
      </w:r>
      <w:proofErr w:type="spellStart"/>
      <w:r w:rsidRPr="002F2B3D">
        <w:rPr>
          <w:b w:val="0"/>
          <w:i w:val="0"/>
          <w:color w:val="000000"/>
          <w:sz w:val="24"/>
          <w:szCs w:val="24"/>
        </w:rPr>
        <w:t>Драчук</w:t>
      </w:r>
      <w:proofErr w:type="spellEnd"/>
      <w:r w:rsidRPr="002F2B3D">
        <w:rPr>
          <w:b w:val="0"/>
          <w:i w:val="0"/>
          <w:color w:val="000000"/>
          <w:sz w:val="24"/>
          <w:szCs w:val="24"/>
        </w:rPr>
        <w:t xml:space="preserve">) № 32017184695 от 17.12.2020 г.  </w:t>
      </w:r>
    </w:p>
    <w:p w:rsidR="00F51357" w:rsidRDefault="00F51357" w:rsidP="00F4724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b/>
          <w:bCs/>
          <w:i/>
          <w:sz w:val="24"/>
          <w:szCs w:val="24"/>
        </w:rPr>
      </w:pPr>
    </w:p>
    <w:p w:rsidR="00553F69" w:rsidRPr="002F2B3D" w:rsidRDefault="00553F69" w:rsidP="00F4724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b/>
          <w:bCs/>
          <w:i/>
          <w:sz w:val="24"/>
          <w:szCs w:val="24"/>
        </w:rPr>
      </w:pPr>
      <w:proofErr w:type="spellStart"/>
      <w:r w:rsidRPr="002F2B3D">
        <w:rPr>
          <w:b/>
          <w:bCs/>
          <w:i/>
          <w:sz w:val="24"/>
          <w:szCs w:val="24"/>
        </w:rPr>
        <w:t>Шиндяпина</w:t>
      </w:r>
      <w:proofErr w:type="spellEnd"/>
      <w:r w:rsidRPr="002F2B3D">
        <w:rPr>
          <w:b/>
          <w:bCs/>
          <w:i/>
          <w:sz w:val="24"/>
          <w:szCs w:val="24"/>
        </w:rPr>
        <w:t xml:space="preserve"> С.В.</w:t>
      </w:r>
    </w:p>
    <w:p w:rsidR="00553F69" w:rsidRPr="002F2B3D" w:rsidRDefault="00F47245" w:rsidP="00F4724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sz w:val="24"/>
          <w:szCs w:val="24"/>
        </w:rPr>
      </w:pPr>
      <w:r w:rsidRPr="002F2B3D">
        <w:rPr>
          <w:bCs/>
          <w:sz w:val="24"/>
          <w:szCs w:val="24"/>
        </w:rPr>
        <w:t>С</w:t>
      </w:r>
      <w:r w:rsidR="00553F69" w:rsidRPr="002F2B3D">
        <w:rPr>
          <w:bCs/>
          <w:sz w:val="24"/>
          <w:szCs w:val="24"/>
        </w:rPr>
        <w:t>тать</w:t>
      </w:r>
      <w:r w:rsidRPr="002F2B3D">
        <w:rPr>
          <w:bCs/>
          <w:sz w:val="24"/>
          <w:szCs w:val="24"/>
        </w:rPr>
        <w:t>я</w:t>
      </w:r>
      <w:r w:rsidR="00553F69" w:rsidRPr="002F2B3D">
        <w:rPr>
          <w:bCs/>
          <w:sz w:val="24"/>
          <w:szCs w:val="24"/>
        </w:rPr>
        <w:t xml:space="preserve"> на тему: «</w:t>
      </w:r>
      <w:r w:rsidR="00553F69" w:rsidRPr="002F2B3D">
        <w:rPr>
          <w:sz w:val="24"/>
          <w:szCs w:val="24"/>
        </w:rPr>
        <w:t xml:space="preserve">Проблемы применения закона о </w:t>
      </w:r>
      <w:proofErr w:type="spellStart"/>
      <w:r w:rsidR="00553F69" w:rsidRPr="002F2B3D">
        <w:rPr>
          <w:sz w:val="24"/>
          <w:szCs w:val="24"/>
        </w:rPr>
        <w:t>самозанятых</w:t>
      </w:r>
      <w:proofErr w:type="spellEnd"/>
      <w:r w:rsidR="00553F69" w:rsidRPr="002F2B3D">
        <w:rPr>
          <w:sz w:val="24"/>
          <w:szCs w:val="24"/>
        </w:rPr>
        <w:t xml:space="preserve"> для занятия предпринимательской деятельностью в Волгоградской области» </w:t>
      </w:r>
      <w:r w:rsidRPr="002F2B3D">
        <w:rPr>
          <w:sz w:val="24"/>
          <w:szCs w:val="24"/>
        </w:rPr>
        <w:t xml:space="preserve"> </w:t>
      </w:r>
      <w:r w:rsidR="00553F69" w:rsidRPr="002F2B3D">
        <w:rPr>
          <w:sz w:val="24"/>
          <w:szCs w:val="24"/>
        </w:rPr>
        <w:t xml:space="preserve">в Межрегиональной научно-практической конференции ФГБОУИ </w:t>
      </w:r>
      <w:proofErr w:type="gramStart"/>
      <w:r w:rsidR="00553F69" w:rsidRPr="002F2B3D">
        <w:rPr>
          <w:sz w:val="24"/>
          <w:szCs w:val="24"/>
        </w:rPr>
        <w:t>ВО</w:t>
      </w:r>
      <w:proofErr w:type="gramEnd"/>
      <w:r w:rsidR="00553F69" w:rsidRPr="002F2B3D">
        <w:rPr>
          <w:sz w:val="24"/>
          <w:szCs w:val="24"/>
        </w:rPr>
        <w:t xml:space="preserve"> «Московский государственный гуманитарно-экономический университет» Калмыцкий филиал</w:t>
      </w:r>
    </w:p>
    <w:p w:rsidR="00F60AE5" w:rsidRPr="002F2B3D" w:rsidRDefault="00F60AE5" w:rsidP="00F4724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sz w:val="24"/>
          <w:szCs w:val="24"/>
        </w:rPr>
      </w:pPr>
    </w:p>
    <w:p w:rsidR="00F60AE5" w:rsidRPr="004341B0" w:rsidRDefault="009E1A25" w:rsidP="009E1A25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4341B0">
        <w:rPr>
          <w:color w:val="000000"/>
          <w:sz w:val="24"/>
          <w:szCs w:val="24"/>
        </w:rPr>
        <w:t>Учебно-исследовательские работы студентов</w:t>
      </w:r>
    </w:p>
    <w:p w:rsidR="00F60AE5" w:rsidRPr="002F2B3D" w:rsidRDefault="00F60AE5" w:rsidP="00F4724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sz w:val="24"/>
          <w:szCs w:val="24"/>
        </w:rPr>
      </w:pPr>
    </w:p>
    <w:tbl>
      <w:tblPr>
        <w:tblStyle w:val="a9"/>
        <w:tblW w:w="9724" w:type="dxa"/>
        <w:tblInd w:w="23" w:type="dxa"/>
        <w:tblLayout w:type="fixed"/>
        <w:tblLook w:val="04A0"/>
      </w:tblPr>
      <w:tblGrid>
        <w:gridCol w:w="511"/>
        <w:gridCol w:w="1842"/>
        <w:gridCol w:w="2552"/>
        <w:gridCol w:w="1276"/>
        <w:gridCol w:w="3543"/>
      </w:tblGrid>
      <w:tr w:rsidR="00F60AE5" w:rsidRPr="008A797E" w:rsidTr="001B41AC">
        <w:tc>
          <w:tcPr>
            <w:tcW w:w="511" w:type="dxa"/>
            <w:vAlign w:val="center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119"/>
              <w:jc w:val="left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№</w:t>
            </w:r>
          </w:p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119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8A797E">
              <w:rPr>
                <w:rStyle w:val="11pt0pt"/>
                <w:b w:val="0"/>
              </w:rPr>
              <w:t>п</w:t>
            </w:r>
            <w:proofErr w:type="spellEnd"/>
            <w:proofErr w:type="gramEnd"/>
            <w:r w:rsidRPr="008A797E">
              <w:rPr>
                <w:rStyle w:val="11pt0pt"/>
                <w:b w:val="0"/>
              </w:rPr>
              <w:t>/</w:t>
            </w:r>
            <w:proofErr w:type="spellStart"/>
            <w:r w:rsidRPr="008A797E">
              <w:rPr>
                <w:rStyle w:val="11pt0pt"/>
                <w:b w:val="0"/>
              </w:rPr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Ф.И.О. студента</w:t>
            </w:r>
          </w:p>
        </w:tc>
        <w:tc>
          <w:tcPr>
            <w:tcW w:w="2552" w:type="dxa"/>
            <w:vAlign w:val="center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Тема доклада</w:t>
            </w:r>
          </w:p>
        </w:tc>
        <w:tc>
          <w:tcPr>
            <w:tcW w:w="1276" w:type="dxa"/>
            <w:vAlign w:val="center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Ф.И.О.</w:t>
            </w:r>
          </w:p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научного</w:t>
            </w:r>
          </w:p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A797E">
              <w:rPr>
                <w:rStyle w:val="11pt0pt"/>
                <w:b w:val="0"/>
              </w:rPr>
              <w:t>руководителя</w:t>
            </w:r>
          </w:p>
        </w:tc>
        <w:tc>
          <w:tcPr>
            <w:tcW w:w="3543" w:type="dxa"/>
            <w:vAlign w:val="center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1pt0pt"/>
                <w:b w:val="0"/>
              </w:rPr>
            </w:pPr>
            <w:r w:rsidRPr="008A797E">
              <w:rPr>
                <w:rStyle w:val="11pt0pt"/>
                <w:b w:val="0"/>
              </w:rPr>
              <w:t>Мероприятие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Вытченков</w:t>
            </w:r>
            <w:proofErr w:type="spellEnd"/>
            <w:r w:rsidRPr="008A797E">
              <w:rPr>
                <w:sz w:val="22"/>
                <w:szCs w:val="22"/>
              </w:rPr>
              <w:t xml:space="preserve"> Виталий Романович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Проблемы и возможности развития ГИС технологии в России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Егорова Ю.Г.</w:t>
            </w:r>
          </w:p>
        </w:tc>
        <w:tc>
          <w:tcPr>
            <w:tcW w:w="3543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</w:t>
            </w:r>
            <w:r w:rsidR="009E1A25" w:rsidRPr="008A797E">
              <w:rPr>
                <w:rFonts w:ascii="Times New Roman" w:hAnsi="Times New Roman" w:cs="Times New Roman"/>
              </w:rPr>
              <w:t>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8A797E">
              <w:rPr>
                <w:sz w:val="22"/>
                <w:szCs w:val="22"/>
              </w:rPr>
              <w:t>Полицмако</w:t>
            </w:r>
            <w:proofErr w:type="spellEnd"/>
            <w:r w:rsidRPr="008A797E">
              <w:rPr>
                <w:sz w:val="22"/>
                <w:szCs w:val="22"/>
              </w:rPr>
              <w:t xml:space="preserve"> Дмитрий</w:t>
            </w:r>
            <w:r w:rsidRPr="008A797E">
              <w:rPr>
                <w:sz w:val="22"/>
                <w:szCs w:val="22"/>
                <w:lang w:val="en-US"/>
              </w:rPr>
              <w:t>;</w:t>
            </w:r>
          </w:p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 xml:space="preserve">Татаркина Анастасия 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Роль общественного пространства в формировании эстетического облика городской среды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Ушурелу</w:t>
            </w:r>
            <w:proofErr w:type="spellEnd"/>
            <w:r w:rsidRPr="008A797E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543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</w:rPr>
              <w:t xml:space="preserve">Михеева Анна 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Несостоятельность (банкротство) гражданина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Анциперова</w:t>
            </w:r>
            <w:proofErr w:type="spellEnd"/>
            <w:r w:rsidRPr="008A797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hAnsi="Times New Roman" w:cs="Times New Roman"/>
              </w:rPr>
              <w:t>Давтян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97E">
              <w:rPr>
                <w:rFonts w:ascii="Times New Roman" w:hAnsi="Times New Roman" w:cs="Times New Roman"/>
              </w:rPr>
              <w:t>Гаяне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Приобретение гражданства в Российской Федерации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Анциперова</w:t>
            </w:r>
            <w:proofErr w:type="spellEnd"/>
            <w:r w:rsidRPr="008A797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Экологические правонарушения и экологические преступления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Анциперова</w:t>
            </w:r>
            <w:proofErr w:type="spellEnd"/>
            <w:r w:rsidRPr="008A797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Болдырева Татьяна;</w:t>
            </w:r>
          </w:p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Вальковская</w:t>
            </w:r>
            <w:proofErr w:type="spellEnd"/>
            <w:r w:rsidRPr="008A797E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 xml:space="preserve">Изучение возможности применения закона о </w:t>
            </w:r>
            <w:proofErr w:type="spellStart"/>
            <w:r w:rsidRPr="008A797E">
              <w:rPr>
                <w:sz w:val="22"/>
                <w:szCs w:val="22"/>
              </w:rPr>
              <w:t>самозанятых</w:t>
            </w:r>
            <w:proofErr w:type="spellEnd"/>
            <w:r w:rsidRPr="008A797E">
              <w:rPr>
                <w:sz w:val="22"/>
                <w:szCs w:val="22"/>
              </w:rPr>
              <w:t xml:space="preserve"> для занятия предпринимательской </w:t>
            </w:r>
            <w:r w:rsidRPr="008A797E">
              <w:rPr>
                <w:sz w:val="22"/>
                <w:szCs w:val="22"/>
              </w:rPr>
              <w:lastRenderedPageBreak/>
              <w:t>деятельностью в Волгоградской области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lastRenderedPageBreak/>
              <w:t>Шиндяпина</w:t>
            </w:r>
            <w:proofErr w:type="spellEnd"/>
            <w:r w:rsidRPr="008A797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Колесникова Анна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Правовая культура современной молодежи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Маттиева</w:t>
            </w:r>
            <w:proofErr w:type="spellEnd"/>
            <w:r w:rsidRPr="008A797E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Соломка Ксения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Основные права человека и гражданина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Маттиева</w:t>
            </w:r>
            <w:proofErr w:type="spellEnd"/>
            <w:r w:rsidRPr="008A797E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2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Усагалиева</w:t>
            </w:r>
            <w:proofErr w:type="spellEnd"/>
            <w:r w:rsidRPr="008A797E">
              <w:rPr>
                <w:sz w:val="22"/>
                <w:szCs w:val="22"/>
              </w:rPr>
              <w:t xml:space="preserve"> Валентина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Здоровье как базовая ценность студенческой молодежи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Федосова О.Ю.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eastAsia="Calibri" w:hAnsi="Times New Roman" w:cs="Times New Roman"/>
              </w:rPr>
            </w:pPr>
            <w:r w:rsidRPr="008A797E">
              <w:rPr>
                <w:rFonts w:ascii="Times New Roman" w:eastAsia="Calibri" w:hAnsi="Times New Roman" w:cs="Times New Roman"/>
              </w:rPr>
              <w:t>Бабаева Валерия</w:t>
            </w:r>
          </w:p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eastAsia="Calibri" w:hAnsi="Times New Roman" w:cs="Times New Roman"/>
              </w:rPr>
              <w:t>Гагаркина</w:t>
            </w:r>
            <w:proofErr w:type="spellEnd"/>
            <w:r w:rsidRPr="008A797E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Анализ финансовой грамотности студентов Волгоградского филиала МГГЭУ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proofErr w:type="spellStart"/>
            <w:r w:rsidRPr="008A797E">
              <w:rPr>
                <w:sz w:val="22"/>
                <w:szCs w:val="22"/>
              </w:rPr>
              <w:t>Валуева</w:t>
            </w:r>
            <w:proofErr w:type="spellEnd"/>
            <w:r w:rsidRPr="008A797E">
              <w:rPr>
                <w:sz w:val="22"/>
                <w:szCs w:val="22"/>
              </w:rPr>
              <w:t xml:space="preserve"> И.И.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</w:rPr>
              <w:t>Богданова Ирина</w:t>
            </w:r>
          </w:p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a8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</w:rPr>
              <w:t>Образование в кредит</w:t>
            </w:r>
          </w:p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Демидова А.С.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hAnsi="Times New Roman" w:cs="Times New Roman"/>
              </w:rPr>
              <w:t>Вытченков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a8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</w:rPr>
              <w:t>Права и обязанности владельцев дачных и огородных участков в связи с принятием нового закона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Калугина О.В.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  <w:tr w:rsidR="00F60AE5" w:rsidRPr="008A797E" w:rsidTr="001B41AC">
        <w:tc>
          <w:tcPr>
            <w:tcW w:w="511" w:type="dxa"/>
          </w:tcPr>
          <w:p w:rsidR="00F60AE5" w:rsidRPr="008A797E" w:rsidRDefault="00F60AE5" w:rsidP="008F3253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119" w:rightChars="23" w:right="51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60AE5" w:rsidRPr="008A797E" w:rsidRDefault="00F60AE5" w:rsidP="008F3253">
            <w:pPr>
              <w:pStyle w:val="a7"/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spellStart"/>
            <w:r w:rsidRPr="008A797E">
              <w:rPr>
                <w:rFonts w:ascii="Times New Roman" w:hAnsi="Times New Roman" w:cs="Times New Roman"/>
              </w:rPr>
              <w:t>Науменко</w:t>
            </w:r>
            <w:proofErr w:type="spellEnd"/>
            <w:r w:rsidRPr="008A797E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552" w:type="dxa"/>
          </w:tcPr>
          <w:p w:rsidR="00F60AE5" w:rsidRPr="008A797E" w:rsidRDefault="00F60AE5" w:rsidP="008F3253">
            <w:pPr>
              <w:pStyle w:val="a8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</w:rPr>
              <w:t>Проблемы реализации авторского права на произведение архитектуры, градостроительства или садово-паркового искусства</w:t>
            </w:r>
          </w:p>
        </w:tc>
        <w:tc>
          <w:tcPr>
            <w:tcW w:w="1276" w:type="dxa"/>
          </w:tcPr>
          <w:p w:rsidR="00F60AE5" w:rsidRPr="008A797E" w:rsidRDefault="00F60AE5" w:rsidP="008F3253">
            <w:pPr>
              <w:pStyle w:val="2"/>
              <w:shd w:val="clear" w:color="auto" w:fill="auto"/>
              <w:spacing w:before="0" w:line="240" w:lineRule="auto"/>
              <w:ind w:left="23"/>
              <w:rPr>
                <w:sz w:val="22"/>
                <w:szCs w:val="22"/>
              </w:rPr>
            </w:pPr>
            <w:r w:rsidRPr="008A797E">
              <w:rPr>
                <w:sz w:val="22"/>
                <w:szCs w:val="22"/>
              </w:rPr>
              <w:t>Калугина О.В.</w:t>
            </w:r>
          </w:p>
        </w:tc>
        <w:tc>
          <w:tcPr>
            <w:tcW w:w="3543" w:type="dxa"/>
          </w:tcPr>
          <w:p w:rsidR="00F60AE5" w:rsidRPr="008A797E" w:rsidRDefault="00761FF2" w:rsidP="008F3253">
            <w:pPr>
              <w:pStyle w:val="a7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8A797E">
              <w:rPr>
                <w:rFonts w:ascii="Times New Roman" w:hAnsi="Times New Roman" w:cs="Times New Roman"/>
                <w:lang w:val="en-US"/>
              </w:rPr>
              <w:t>I</w:t>
            </w:r>
            <w:r w:rsidRPr="008A797E">
              <w:rPr>
                <w:rFonts w:ascii="Times New Roman" w:hAnsi="Times New Roman" w:cs="Times New Roman"/>
              </w:rPr>
              <w:t xml:space="preserve"> Региональная научно-практическая конференция «Студенческое мировоззрение» и аспекты реализации инклюзивного образования в регионе</w:t>
            </w:r>
          </w:p>
        </w:tc>
      </w:tr>
    </w:tbl>
    <w:p w:rsidR="0026727A" w:rsidRPr="008A797E" w:rsidRDefault="0026727A" w:rsidP="00F60AE5">
      <w:pPr>
        <w:pStyle w:val="2"/>
        <w:shd w:val="clear" w:color="auto" w:fill="auto"/>
        <w:spacing w:before="0" w:line="240" w:lineRule="auto"/>
        <w:ind w:left="23" w:rightChars="23" w:right="51" w:firstLine="544"/>
        <w:rPr>
          <w:sz w:val="22"/>
          <w:szCs w:val="22"/>
        </w:rPr>
      </w:pPr>
    </w:p>
    <w:sectPr w:rsidR="0026727A" w:rsidRPr="008A797E" w:rsidSect="0026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62A"/>
    <w:multiLevelType w:val="hybridMultilevel"/>
    <w:tmpl w:val="F0F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6133"/>
    <w:multiLevelType w:val="hybridMultilevel"/>
    <w:tmpl w:val="3E8A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772"/>
    <w:rsid w:val="001151DB"/>
    <w:rsid w:val="001B41AC"/>
    <w:rsid w:val="00221C28"/>
    <w:rsid w:val="00244AA8"/>
    <w:rsid w:val="002575A0"/>
    <w:rsid w:val="0026727A"/>
    <w:rsid w:val="00282CA4"/>
    <w:rsid w:val="002F2B3D"/>
    <w:rsid w:val="00330A30"/>
    <w:rsid w:val="00392B88"/>
    <w:rsid w:val="004341B0"/>
    <w:rsid w:val="00477DFE"/>
    <w:rsid w:val="004908B7"/>
    <w:rsid w:val="004C5F0C"/>
    <w:rsid w:val="004F49AC"/>
    <w:rsid w:val="00512F7D"/>
    <w:rsid w:val="00553F69"/>
    <w:rsid w:val="005B06A0"/>
    <w:rsid w:val="006A2B6A"/>
    <w:rsid w:val="006D28AD"/>
    <w:rsid w:val="00761FF2"/>
    <w:rsid w:val="007C013C"/>
    <w:rsid w:val="00835F15"/>
    <w:rsid w:val="0088571C"/>
    <w:rsid w:val="008A797E"/>
    <w:rsid w:val="008E6AE3"/>
    <w:rsid w:val="008F3253"/>
    <w:rsid w:val="00980D59"/>
    <w:rsid w:val="009C3772"/>
    <w:rsid w:val="009E1A25"/>
    <w:rsid w:val="009F632B"/>
    <w:rsid w:val="00A702C0"/>
    <w:rsid w:val="00BB0CD3"/>
    <w:rsid w:val="00BE0DB2"/>
    <w:rsid w:val="00C62D73"/>
    <w:rsid w:val="00D01F7E"/>
    <w:rsid w:val="00D475B7"/>
    <w:rsid w:val="00DB0C2B"/>
    <w:rsid w:val="00DB7E34"/>
    <w:rsid w:val="00DE38BC"/>
    <w:rsid w:val="00E73E11"/>
    <w:rsid w:val="00E811D7"/>
    <w:rsid w:val="00F47245"/>
    <w:rsid w:val="00F51357"/>
    <w:rsid w:val="00F6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C37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C377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9C3772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9C3772"/>
    <w:pPr>
      <w:widowControl w:val="0"/>
      <w:shd w:val="clear" w:color="auto" w:fill="FFFFFF"/>
      <w:spacing w:before="480"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C3772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9C3772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sid w:val="009C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C3772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3"/>
    <w:rsid w:val="009C377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 (4)"/>
    <w:basedOn w:val="a"/>
    <w:link w:val="4"/>
    <w:rsid w:val="009C3772"/>
    <w:pPr>
      <w:widowControl w:val="0"/>
      <w:shd w:val="clear" w:color="auto" w:fill="FFFFFF"/>
      <w:spacing w:before="660" w:after="180" w:line="36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4">
    <w:name w:val="Hyperlink"/>
    <w:basedOn w:val="a0"/>
    <w:uiPriority w:val="99"/>
    <w:unhideWhenUsed/>
    <w:rsid w:val="00A702C0"/>
    <w:rPr>
      <w:color w:val="0000FF" w:themeColor="hyperlink"/>
      <w:u w:val="single"/>
    </w:rPr>
  </w:style>
  <w:style w:type="paragraph" w:styleId="a5">
    <w:name w:val="footer"/>
    <w:basedOn w:val="a"/>
    <w:link w:val="a6"/>
    <w:rsid w:val="00257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575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80D59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8E6A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F6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Ольга</cp:lastModifiedBy>
  <cp:revision>12</cp:revision>
  <dcterms:created xsi:type="dcterms:W3CDTF">2021-01-22T13:15:00Z</dcterms:created>
  <dcterms:modified xsi:type="dcterms:W3CDTF">2021-01-25T10:59:00Z</dcterms:modified>
</cp:coreProperties>
</file>